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11" w:rsidRPr="007C0D1A" w:rsidRDefault="00B04A11" w:rsidP="00B04A1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4 (1/22-1/26</w:t>
      </w:r>
      <w:r w:rsidRPr="007C0D1A">
        <w:rPr>
          <w:rFonts w:ascii="Arial" w:hAnsi="Arial" w:cs="Arial"/>
          <w:sz w:val="18"/>
          <w:szCs w:val="18"/>
        </w:rPr>
        <w:t>)</w:t>
      </w:r>
    </w:p>
    <w:p w:rsidR="00B04A11" w:rsidRPr="0073059D" w:rsidRDefault="00B04A11" w:rsidP="00B04A1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B04A11" w:rsidRPr="00DD2004" w:rsidRDefault="00B04A11" w:rsidP="00B04A11">
      <w:pPr>
        <w:contextualSpacing/>
        <w:rPr>
          <w:rStyle w:val="body1"/>
        </w:rPr>
      </w:pPr>
      <w:r w:rsidRPr="00DD2004">
        <w:rPr>
          <w:rFonts w:ascii="Arial" w:hAnsi="Arial" w:cs="Arial"/>
          <w:sz w:val="18"/>
          <w:szCs w:val="18"/>
        </w:rPr>
        <w:t>-</w:t>
      </w:r>
      <w:r w:rsidRPr="00DD2004">
        <w:rPr>
          <w:rStyle w:val="body1"/>
        </w:rPr>
        <w:t xml:space="preserve">HW: Review pg. 874-879.  Review textbook pg. 910-914.  Focus on the rise of the rulers and fascism vs. communism.    Quiz tomorrow.  </w:t>
      </w:r>
      <w:r>
        <w:rPr>
          <w:rStyle w:val="body1"/>
        </w:rPr>
        <w:t>2 short answer</w:t>
      </w:r>
      <w:r w:rsidRPr="00DD2004">
        <w:rPr>
          <w:rStyle w:val="body1"/>
        </w:rPr>
        <w:t xml:space="preserve"> and </w:t>
      </w:r>
      <w:r>
        <w:rPr>
          <w:rStyle w:val="body1"/>
        </w:rPr>
        <w:t>2 MC.</w:t>
      </w:r>
    </w:p>
    <w:p w:rsidR="00B04A11" w:rsidRPr="00FF708B" w:rsidRDefault="00B04A11" w:rsidP="00B04A11">
      <w:pPr>
        <w:contextualSpacing/>
        <w:rPr>
          <w:rStyle w:val="body1"/>
        </w:rPr>
      </w:pPr>
      <w:r w:rsidRPr="00FF708B">
        <w:rPr>
          <w:rFonts w:ascii="Arial" w:hAnsi="Arial" w:cs="Arial"/>
          <w:sz w:val="18"/>
          <w:szCs w:val="18"/>
        </w:rPr>
        <w:t>-Type I – Fascism/Mussolini - Trains</w:t>
      </w:r>
      <w:r w:rsidRPr="00FF708B">
        <w:rPr>
          <w:rStyle w:val="body1"/>
        </w:rPr>
        <w:t xml:space="preserve"> (10) </w:t>
      </w:r>
    </w:p>
    <w:p w:rsidR="00B04A11" w:rsidRPr="00FF708B" w:rsidRDefault="00B04A11" w:rsidP="00B04A11">
      <w:pPr>
        <w:contextualSpacing/>
        <w:rPr>
          <w:rStyle w:val="body1"/>
        </w:rPr>
      </w:pPr>
      <w:r w:rsidRPr="00FF708B">
        <w:rPr>
          <w:rStyle w:val="body1"/>
        </w:rPr>
        <w:t>-Discuss (5)</w:t>
      </w:r>
    </w:p>
    <w:p w:rsidR="00B04A11" w:rsidRPr="00FF708B" w:rsidRDefault="00B04A11" w:rsidP="00B04A11">
      <w:pPr>
        <w:contextualSpacing/>
        <w:rPr>
          <w:rFonts w:ascii="Arial" w:hAnsi="Arial" w:cs="Arial"/>
          <w:sz w:val="18"/>
          <w:szCs w:val="18"/>
        </w:rPr>
      </w:pPr>
      <w:r w:rsidRPr="00FF708B">
        <w:rPr>
          <w:rStyle w:val="body1"/>
        </w:rPr>
        <w:t>-Students record notes on board during class discussion</w:t>
      </w:r>
    </w:p>
    <w:p w:rsidR="00B04A11" w:rsidRPr="00FF708B" w:rsidRDefault="00B04A11" w:rsidP="00B04A11">
      <w:pPr>
        <w:contextualSpacing/>
        <w:rPr>
          <w:rFonts w:ascii="Arial" w:hAnsi="Arial" w:cs="Arial"/>
          <w:sz w:val="18"/>
          <w:szCs w:val="18"/>
        </w:rPr>
      </w:pPr>
      <w:r w:rsidRPr="00FF708B">
        <w:rPr>
          <w:rFonts w:ascii="Arial" w:hAnsi="Arial" w:cs="Arial"/>
          <w:sz w:val="18"/>
          <w:szCs w:val="18"/>
        </w:rPr>
        <w:t>-Discuss tri-f</w:t>
      </w:r>
      <w:r>
        <w:rPr>
          <w:rFonts w:ascii="Arial" w:hAnsi="Arial" w:cs="Arial"/>
          <w:sz w:val="18"/>
          <w:szCs w:val="18"/>
        </w:rPr>
        <w:t>old = record answers on board (3</w:t>
      </w:r>
      <w:r w:rsidRPr="00FF708B">
        <w:rPr>
          <w:rFonts w:ascii="Arial" w:hAnsi="Arial" w:cs="Arial"/>
          <w:sz w:val="18"/>
          <w:szCs w:val="18"/>
        </w:rPr>
        <w:t>5)</w:t>
      </w:r>
    </w:p>
    <w:p w:rsidR="00B04A11" w:rsidRDefault="00B04A11" w:rsidP="00B04A11">
      <w:pPr>
        <w:contextualSpacing/>
        <w:rPr>
          <w:rFonts w:ascii="Arial" w:hAnsi="Arial" w:cs="Arial"/>
          <w:sz w:val="18"/>
          <w:szCs w:val="18"/>
        </w:rPr>
      </w:pPr>
    </w:p>
    <w:p w:rsidR="00B04A11" w:rsidRDefault="00B04A11" w:rsidP="00B04A11">
      <w:pPr>
        <w:contextualSpacing/>
        <w:rPr>
          <w:rStyle w:val="body1"/>
        </w:rPr>
      </w:pPr>
      <w:r>
        <w:rPr>
          <w:rStyle w:val="body1"/>
        </w:rPr>
        <w:t>Tuesday</w:t>
      </w:r>
    </w:p>
    <w:p w:rsidR="00B04A11" w:rsidRDefault="00B04A11" w:rsidP="00B04A11">
      <w:pPr>
        <w:contextualSpacing/>
        <w:rPr>
          <w:rStyle w:val="body1"/>
        </w:rPr>
      </w:pPr>
      <w:r>
        <w:rPr>
          <w:rStyle w:val="body1"/>
        </w:rPr>
        <w:t xml:space="preserve">-CW:  Type II and MC Quiz </w:t>
      </w:r>
    </w:p>
    <w:p w:rsidR="00B04A11" w:rsidRPr="00F42A3D" w:rsidRDefault="00B04A11" w:rsidP="00B04A1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-Quiz (20</w:t>
      </w:r>
      <w:r w:rsidRPr="00F42A3D">
        <w:rPr>
          <w:rFonts w:ascii="Arial" w:hAnsi="Arial" w:cs="Arial"/>
          <w:sz w:val="18"/>
          <w:szCs w:val="18"/>
        </w:rPr>
        <w:t>)</w:t>
      </w:r>
    </w:p>
    <w:p w:rsidR="00B04A11" w:rsidRDefault="00B04A11" w:rsidP="00B04A11">
      <w:pPr>
        <w:contextualSpacing/>
        <w:rPr>
          <w:rFonts w:ascii="Arial" w:hAnsi="Arial" w:cs="Arial"/>
          <w:sz w:val="18"/>
          <w:szCs w:val="18"/>
        </w:rPr>
      </w:pPr>
      <w:r w:rsidRPr="00F42A3D">
        <w:rPr>
          <w:rFonts w:ascii="Arial" w:hAnsi="Arial" w:cs="Arial"/>
          <w:sz w:val="18"/>
          <w:szCs w:val="18"/>
        </w:rPr>
        <w:t>-Class discussion/</w:t>
      </w:r>
      <w:proofErr w:type="spellStart"/>
      <w:r w:rsidRPr="00F42A3D">
        <w:rPr>
          <w:rFonts w:ascii="Arial" w:hAnsi="Arial" w:cs="Arial"/>
          <w:sz w:val="18"/>
          <w:szCs w:val="18"/>
        </w:rPr>
        <w:t>self grade</w:t>
      </w:r>
      <w:proofErr w:type="spellEnd"/>
      <w:r w:rsidRPr="00F42A3D">
        <w:rPr>
          <w:rFonts w:ascii="Arial" w:hAnsi="Arial" w:cs="Arial"/>
          <w:sz w:val="18"/>
          <w:szCs w:val="18"/>
        </w:rPr>
        <w:t xml:space="preserve"> (10)</w:t>
      </w:r>
    </w:p>
    <w:p w:rsidR="00B04A11" w:rsidRPr="00F476FF" w:rsidRDefault="00B04A11" w:rsidP="00B04A11">
      <w:pPr>
        <w:contextualSpacing/>
        <w:rPr>
          <w:rStyle w:val="body1"/>
        </w:rPr>
      </w:pPr>
      <w:r w:rsidRPr="00F476FF">
        <w:rPr>
          <w:rStyle w:val="body1"/>
        </w:rPr>
        <w:t>-Review major economic differences between Stalin (USSR) and Mussolini (Italy) and Hitler (</w:t>
      </w:r>
      <w:proofErr w:type="gramStart"/>
      <w:r w:rsidRPr="00F476FF">
        <w:rPr>
          <w:rStyle w:val="body1"/>
        </w:rPr>
        <w:t>Germany)  (</w:t>
      </w:r>
      <w:proofErr w:type="gramEnd"/>
      <w:r w:rsidRPr="00F476FF">
        <w:rPr>
          <w:rStyle w:val="body1"/>
        </w:rPr>
        <w:t>5)</w:t>
      </w:r>
    </w:p>
    <w:p w:rsidR="00B04A11" w:rsidRPr="00F476FF" w:rsidRDefault="00B04A11" w:rsidP="00B04A11">
      <w:pPr>
        <w:contextualSpacing/>
        <w:rPr>
          <w:rStyle w:val="body1"/>
        </w:rPr>
      </w:pPr>
      <w:r w:rsidRPr="00F476FF">
        <w:rPr>
          <w:rStyle w:val="body1"/>
        </w:rPr>
        <w:t xml:space="preserve">-Review commonalties in social policy </w:t>
      </w:r>
      <w:r>
        <w:rPr>
          <w:rStyle w:val="body1"/>
        </w:rPr>
        <w:t>(5)</w:t>
      </w:r>
    </w:p>
    <w:p w:rsidR="00B04A11" w:rsidRPr="00F476FF" w:rsidRDefault="00B04A11" w:rsidP="00B04A11">
      <w:pPr>
        <w:contextualSpacing/>
        <w:rPr>
          <w:rStyle w:val="body1"/>
        </w:rPr>
      </w:pPr>
      <w:r w:rsidRPr="00F476FF">
        <w:rPr>
          <w:rStyle w:val="body1"/>
        </w:rPr>
        <w:t xml:space="preserve">-Read article on Al-Assad and crimes against humanity.  </w:t>
      </w:r>
      <w:hyperlink r:id="rId4" w:history="1">
        <w:r w:rsidRPr="00F476FF">
          <w:rPr>
            <w:rStyle w:val="Hyperlink"/>
            <w:rFonts w:ascii="Arial" w:hAnsi="Arial" w:cs="Arial"/>
            <w:sz w:val="18"/>
            <w:szCs w:val="18"/>
          </w:rPr>
          <w:t>http://www.metro.co.uk/news/891174-syria-un-says-bashar-al-assad-could-face-crimes-against-humanity-charges</w:t>
        </w:r>
      </w:hyperlink>
      <w:r w:rsidRPr="00F476FF">
        <w:rPr>
          <w:rStyle w:val="body1"/>
        </w:rPr>
        <w:t xml:space="preserve"> </w:t>
      </w:r>
    </w:p>
    <w:p w:rsidR="00B04A11" w:rsidRPr="00F476FF" w:rsidRDefault="00B04A11" w:rsidP="00B04A11">
      <w:pPr>
        <w:contextualSpacing/>
        <w:rPr>
          <w:rStyle w:val="body1"/>
        </w:rPr>
      </w:pPr>
      <w:hyperlink r:id="rId5" w:history="1">
        <w:r w:rsidRPr="00F476FF">
          <w:rPr>
            <w:rStyle w:val="Hyperlink"/>
            <w:rFonts w:ascii="Arial" w:hAnsi="Arial" w:cs="Arial"/>
            <w:sz w:val="18"/>
            <w:szCs w:val="18"/>
          </w:rPr>
          <w:t>http://www.theguardian.com/world/2014/feb/05/syria-children-maim-torture-assad-forces-un</w:t>
        </w:r>
      </w:hyperlink>
    </w:p>
    <w:p w:rsidR="00B04A11" w:rsidRPr="00F476FF" w:rsidRDefault="00B04A11" w:rsidP="00B04A11">
      <w:pPr>
        <w:contextualSpacing/>
        <w:rPr>
          <w:rStyle w:val="body1"/>
        </w:rPr>
      </w:pPr>
      <w:hyperlink r:id="rId6" w:history="1">
        <w:r w:rsidRPr="00F476FF">
          <w:rPr>
            <w:rStyle w:val="Hyperlink"/>
            <w:rFonts w:ascii="Arial" w:hAnsi="Arial" w:cs="Arial"/>
            <w:sz w:val="18"/>
            <w:szCs w:val="18"/>
          </w:rPr>
          <w:t>http://www.nytimes.com/2014/02/08/world/middleeast/syria.html?_r=0</w:t>
        </w:r>
      </w:hyperlink>
      <w:r>
        <w:rPr>
          <w:rStyle w:val="body1"/>
        </w:rPr>
        <w:t xml:space="preserve"> (10</w:t>
      </w:r>
      <w:r w:rsidRPr="00F476FF">
        <w:rPr>
          <w:rStyle w:val="body1"/>
        </w:rPr>
        <w:t>)</w:t>
      </w:r>
    </w:p>
    <w:p w:rsidR="00B04A11" w:rsidRDefault="00B04A11" w:rsidP="00B04A11">
      <w:pPr>
        <w:contextualSpacing/>
        <w:rPr>
          <w:rFonts w:ascii="Arial" w:hAnsi="Arial" w:cs="Arial"/>
          <w:sz w:val="18"/>
          <w:szCs w:val="18"/>
        </w:rPr>
      </w:pPr>
    </w:p>
    <w:p w:rsidR="00B04A11" w:rsidRDefault="00B04A11" w:rsidP="00B04A1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B04A11" w:rsidRDefault="00B04A11" w:rsidP="00B04A11">
      <w:pPr>
        <w:contextualSpacing/>
        <w:rPr>
          <w:rStyle w:val="body1"/>
        </w:rPr>
      </w:pPr>
      <w:r>
        <w:rPr>
          <w:rFonts w:ascii="Arial" w:hAnsi="Arial" w:cs="Arial"/>
          <w:sz w:val="18"/>
          <w:szCs w:val="18"/>
        </w:rPr>
        <w:t>-</w:t>
      </w:r>
      <w:r w:rsidRPr="00FF708B">
        <w:rPr>
          <w:rStyle w:val="body1"/>
        </w:rPr>
        <w:t xml:space="preserve">HW: Complete Chapter 32 “World War II” vocabulary and </w:t>
      </w:r>
      <w:r>
        <w:rPr>
          <w:rStyle w:val="body1"/>
        </w:rPr>
        <w:t xml:space="preserve">anticipation guide.  </w:t>
      </w:r>
      <w:r w:rsidRPr="00B65153">
        <w:rPr>
          <w:rStyle w:val="body1"/>
          <w:b/>
        </w:rPr>
        <w:t xml:space="preserve">Due </w:t>
      </w:r>
      <w:r>
        <w:rPr>
          <w:rStyle w:val="body1"/>
          <w:b/>
        </w:rPr>
        <w:t>tomorrow</w:t>
      </w:r>
    </w:p>
    <w:p w:rsidR="00B04A11" w:rsidRPr="00F476FF" w:rsidRDefault="00B04A11" w:rsidP="00B04A11">
      <w:pPr>
        <w:contextualSpacing/>
        <w:rPr>
          <w:rStyle w:val="body1"/>
        </w:rPr>
      </w:pPr>
      <w:r>
        <w:rPr>
          <w:rStyle w:val="body1"/>
        </w:rPr>
        <w:t>-Review</w:t>
      </w:r>
      <w:r w:rsidRPr="00F476FF">
        <w:rPr>
          <w:rStyle w:val="body1"/>
        </w:rPr>
        <w:t xml:space="preserve"> circumstances under which totalitarian rulers come to power.  Why they are chosen and use of propaganda</w:t>
      </w:r>
      <w:r>
        <w:rPr>
          <w:rStyle w:val="body1"/>
        </w:rPr>
        <w:t xml:space="preserve"> (5)</w:t>
      </w:r>
    </w:p>
    <w:p w:rsidR="00B04A11" w:rsidRPr="00F476FF" w:rsidRDefault="00B04A11" w:rsidP="00B04A11">
      <w:pPr>
        <w:contextualSpacing/>
        <w:rPr>
          <w:rStyle w:val="body1"/>
        </w:rPr>
      </w:pPr>
      <w:r w:rsidRPr="00F476FF">
        <w:rPr>
          <w:rFonts w:ascii="Arial" w:hAnsi="Arial" w:cs="Arial"/>
          <w:sz w:val="18"/>
          <w:szCs w:val="18"/>
        </w:rPr>
        <w:t xml:space="preserve">-View Nazi Propaganda </w:t>
      </w:r>
      <w:proofErr w:type="spellStart"/>
      <w:r w:rsidRPr="00F476FF">
        <w:rPr>
          <w:rFonts w:ascii="Arial" w:hAnsi="Arial" w:cs="Arial"/>
          <w:sz w:val="18"/>
          <w:szCs w:val="18"/>
        </w:rPr>
        <w:t>Powerpoint</w:t>
      </w:r>
      <w:proofErr w:type="spellEnd"/>
      <w:r w:rsidRPr="00F476FF">
        <w:rPr>
          <w:rFonts w:ascii="Arial" w:hAnsi="Arial" w:cs="Arial"/>
          <w:sz w:val="18"/>
          <w:szCs w:val="18"/>
        </w:rPr>
        <w:t xml:space="preserve"> (10)</w:t>
      </w:r>
    </w:p>
    <w:p w:rsidR="00B04A11" w:rsidRDefault="00B04A11" w:rsidP="00B04A11">
      <w:pPr>
        <w:contextualSpacing/>
        <w:rPr>
          <w:rStyle w:val="body1"/>
        </w:rPr>
      </w:pPr>
      <w:r>
        <w:rPr>
          <w:rStyle w:val="body1"/>
        </w:rPr>
        <w:t>-Class Read:  Hitler Rises to Power in Germany pg. 911-913</w:t>
      </w:r>
      <w:r w:rsidRPr="00F476FF">
        <w:rPr>
          <w:rStyle w:val="body1"/>
        </w:rPr>
        <w:t>.</w:t>
      </w:r>
      <w:proofErr w:type="gramStart"/>
      <w:r w:rsidRPr="00F476FF">
        <w:rPr>
          <w:rStyle w:val="body1"/>
        </w:rPr>
        <w:t xml:space="preserve"> </w:t>
      </w:r>
      <w:r>
        <w:rPr>
          <w:rStyle w:val="body1"/>
        </w:rPr>
        <w:t xml:space="preserve"> </w:t>
      </w:r>
      <w:r w:rsidRPr="00F476FF">
        <w:rPr>
          <w:rStyle w:val="body1"/>
        </w:rPr>
        <w:t>”</w:t>
      </w:r>
      <w:proofErr w:type="gramEnd"/>
      <w:r w:rsidRPr="00F476FF">
        <w:rPr>
          <w:rStyle w:val="body1"/>
        </w:rPr>
        <w:t xml:space="preserve">  Compare to Mussolin</w:t>
      </w:r>
      <w:r>
        <w:rPr>
          <w:rStyle w:val="body1"/>
        </w:rPr>
        <w:t>i/Black Shirts/March on Rome (20</w:t>
      </w:r>
      <w:r w:rsidRPr="00F476FF">
        <w:rPr>
          <w:rStyle w:val="body1"/>
        </w:rPr>
        <w:t>)</w:t>
      </w:r>
      <w:r>
        <w:rPr>
          <w:rStyle w:val="body1"/>
        </w:rPr>
        <w:t xml:space="preserve">  </w:t>
      </w:r>
    </w:p>
    <w:p w:rsidR="00B04A11" w:rsidRPr="00F476FF" w:rsidRDefault="00B04A11" w:rsidP="00B04A11">
      <w:pPr>
        <w:contextualSpacing/>
        <w:rPr>
          <w:rStyle w:val="body1"/>
        </w:rPr>
      </w:pPr>
      <w:r w:rsidRPr="00F476FF">
        <w:rPr>
          <w:rStyle w:val="body1"/>
        </w:rPr>
        <w:t>-Divide Class into three groups:  Analyze significance of</w:t>
      </w:r>
      <w:r>
        <w:rPr>
          <w:rStyle w:val="body1"/>
        </w:rPr>
        <w:t xml:space="preserve"> handout to Nazi Propaganda. (5</w:t>
      </w:r>
      <w:r w:rsidRPr="00F476FF">
        <w:rPr>
          <w:rStyle w:val="body1"/>
        </w:rPr>
        <w:t>)</w:t>
      </w:r>
      <w:r>
        <w:rPr>
          <w:rStyle w:val="body1"/>
        </w:rPr>
        <w:t xml:space="preserve">  </w:t>
      </w:r>
      <w:r w:rsidRPr="0073059D">
        <w:rPr>
          <w:rStyle w:val="body1"/>
          <w:b/>
        </w:rPr>
        <w:t>**if time allows**</w:t>
      </w:r>
    </w:p>
    <w:p w:rsidR="00B04A11" w:rsidRPr="00F476FF" w:rsidRDefault="00B04A11" w:rsidP="00B04A11">
      <w:pPr>
        <w:contextualSpacing/>
        <w:rPr>
          <w:rStyle w:val="body1"/>
        </w:rPr>
      </w:pPr>
      <w:r w:rsidRPr="00F476FF">
        <w:rPr>
          <w:rStyle w:val="body1"/>
        </w:rPr>
        <w:tab/>
        <w:t xml:space="preserve">-Group 1 – </w:t>
      </w:r>
      <w:proofErr w:type="spellStart"/>
      <w:r w:rsidRPr="00F476FF">
        <w:rPr>
          <w:rStyle w:val="body1"/>
        </w:rPr>
        <w:t>Jugend</w:t>
      </w:r>
      <w:proofErr w:type="spellEnd"/>
      <w:r w:rsidRPr="00F476FF">
        <w:rPr>
          <w:rStyle w:val="body1"/>
        </w:rPr>
        <w:t xml:space="preserve"> </w:t>
      </w:r>
      <w:proofErr w:type="spellStart"/>
      <w:r w:rsidRPr="00F476FF">
        <w:rPr>
          <w:rStyle w:val="body1"/>
        </w:rPr>
        <w:t>Dient</w:t>
      </w:r>
      <w:proofErr w:type="spellEnd"/>
      <w:r w:rsidRPr="00F476FF">
        <w:rPr>
          <w:rStyle w:val="body1"/>
        </w:rPr>
        <w:t xml:space="preserve"> Dem </w:t>
      </w:r>
      <w:proofErr w:type="spellStart"/>
      <w:r w:rsidRPr="00F476FF">
        <w:rPr>
          <w:rStyle w:val="body1"/>
        </w:rPr>
        <w:t>Fueher</w:t>
      </w:r>
      <w:proofErr w:type="spellEnd"/>
    </w:p>
    <w:p w:rsidR="00B04A11" w:rsidRPr="00F476FF" w:rsidRDefault="00B04A11" w:rsidP="00B04A11">
      <w:pPr>
        <w:contextualSpacing/>
        <w:rPr>
          <w:rStyle w:val="body1"/>
        </w:rPr>
      </w:pPr>
      <w:r w:rsidRPr="00F476FF">
        <w:rPr>
          <w:rStyle w:val="body1"/>
        </w:rPr>
        <w:tab/>
        <w:t>-Group 2 – Page from a children’s book with “Hitler’s tune”</w:t>
      </w:r>
    </w:p>
    <w:p w:rsidR="00B04A11" w:rsidRPr="00F476FF" w:rsidRDefault="00B04A11" w:rsidP="00B04A11">
      <w:pPr>
        <w:contextualSpacing/>
        <w:rPr>
          <w:rStyle w:val="body1"/>
        </w:rPr>
      </w:pPr>
      <w:r w:rsidRPr="00F476FF">
        <w:rPr>
          <w:rStyle w:val="body1"/>
        </w:rPr>
        <w:tab/>
        <w:t>-Group 3 – Lego-style swastika</w:t>
      </w:r>
    </w:p>
    <w:p w:rsidR="00B04A11" w:rsidRDefault="00B04A11" w:rsidP="00B04A1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-Begin Discussion </w:t>
      </w:r>
      <w:r w:rsidRPr="0073059D">
        <w:rPr>
          <w:rFonts w:ascii="Arial" w:hAnsi="Arial" w:cs="Arial"/>
          <w:b/>
          <w:sz w:val="18"/>
          <w:szCs w:val="18"/>
        </w:rPr>
        <w:t>**if time allows**</w:t>
      </w:r>
    </w:p>
    <w:p w:rsidR="00B04A11" w:rsidRDefault="00B04A11" w:rsidP="00B04A11">
      <w:pPr>
        <w:contextualSpacing/>
        <w:rPr>
          <w:rFonts w:ascii="Arial" w:hAnsi="Arial" w:cs="Arial"/>
          <w:sz w:val="18"/>
          <w:szCs w:val="18"/>
        </w:rPr>
      </w:pPr>
    </w:p>
    <w:p w:rsidR="00B04A11" w:rsidRDefault="00B04A11" w:rsidP="00B04A1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B04A11" w:rsidRDefault="00B04A11" w:rsidP="00B04A11">
      <w:pPr>
        <w:contextualSpacing/>
        <w:rPr>
          <w:rStyle w:val="body1"/>
        </w:rPr>
      </w:pPr>
      <w:r>
        <w:rPr>
          <w:rStyle w:val="body1"/>
        </w:rPr>
        <w:t>-C</w:t>
      </w:r>
      <w:r w:rsidRPr="00F476FF">
        <w:rPr>
          <w:rStyle w:val="body1"/>
        </w:rPr>
        <w:t>W: Complete Early Aggressive Acts and Response Que</w:t>
      </w:r>
      <w:r>
        <w:rPr>
          <w:rStyle w:val="body1"/>
        </w:rPr>
        <w:t>stions using pg. 915-919</w:t>
      </w:r>
      <w:r w:rsidRPr="00F476FF">
        <w:rPr>
          <w:rStyle w:val="body1"/>
        </w:rPr>
        <w:t xml:space="preserve"> (See website)</w:t>
      </w:r>
    </w:p>
    <w:p w:rsidR="00B04A11" w:rsidRPr="00F476FF" w:rsidRDefault="00B04A11" w:rsidP="00B04A11">
      <w:pPr>
        <w:contextualSpacing/>
        <w:rPr>
          <w:rStyle w:val="body1"/>
        </w:rPr>
      </w:pPr>
      <w:r>
        <w:rPr>
          <w:rStyle w:val="body1"/>
        </w:rPr>
        <w:t>-Review picture of Hitler and young girl.  Review significance of propaganda</w:t>
      </w:r>
    </w:p>
    <w:p w:rsidR="00B04A11" w:rsidRDefault="00B04A11" w:rsidP="00B04A11">
      <w:pPr>
        <w:contextualSpacing/>
        <w:rPr>
          <w:rStyle w:val="body1"/>
        </w:rPr>
      </w:pPr>
      <w:r w:rsidRPr="00F476FF">
        <w:rPr>
          <w:rStyle w:val="body1"/>
        </w:rPr>
        <w:t>-Discuss significance</w:t>
      </w:r>
      <w:r>
        <w:rPr>
          <w:rStyle w:val="body1"/>
        </w:rPr>
        <w:t xml:space="preserve"> of propaganda</w:t>
      </w:r>
      <w:r w:rsidRPr="00F476FF">
        <w:rPr>
          <w:rStyle w:val="body1"/>
        </w:rPr>
        <w:t>. Connect with Transformers, Mr. Potato Head, Lincoln Logs, Legos, etc.  Show picture “</w:t>
      </w:r>
      <w:proofErr w:type="spellStart"/>
      <w:r w:rsidRPr="00F476FF">
        <w:rPr>
          <w:rStyle w:val="body1"/>
        </w:rPr>
        <w:t>Wir</w:t>
      </w:r>
      <w:proofErr w:type="spellEnd"/>
      <w:r w:rsidRPr="00F476FF">
        <w:rPr>
          <w:rStyle w:val="body1"/>
        </w:rPr>
        <w:t xml:space="preserve"> </w:t>
      </w:r>
      <w:proofErr w:type="spellStart"/>
      <w:r w:rsidRPr="00F476FF">
        <w:rPr>
          <w:rStyle w:val="body1"/>
        </w:rPr>
        <w:t>Gehoeren</w:t>
      </w:r>
      <w:proofErr w:type="spellEnd"/>
      <w:r w:rsidRPr="00F476FF">
        <w:rPr>
          <w:rStyle w:val="body1"/>
        </w:rPr>
        <w:t xml:space="preserve"> </w:t>
      </w:r>
      <w:proofErr w:type="gramStart"/>
      <w:r w:rsidRPr="00F476FF">
        <w:rPr>
          <w:rStyle w:val="body1"/>
        </w:rPr>
        <w:t>Dir”  Show</w:t>
      </w:r>
      <w:proofErr w:type="gramEnd"/>
      <w:r w:rsidRPr="00F476FF">
        <w:rPr>
          <w:rStyle w:val="body1"/>
        </w:rPr>
        <w:t xml:space="preserve"> Nazi rallies in </w:t>
      </w:r>
      <w:proofErr w:type="spellStart"/>
      <w:r w:rsidRPr="00F476FF">
        <w:rPr>
          <w:rStyle w:val="body1"/>
        </w:rPr>
        <w:t>Nueremberg</w:t>
      </w:r>
      <w:proofErr w:type="spellEnd"/>
      <w:r w:rsidRPr="00F476FF">
        <w:rPr>
          <w:rStyle w:val="body1"/>
        </w:rPr>
        <w:t>.  (10)</w:t>
      </w:r>
    </w:p>
    <w:p w:rsidR="00B04A11" w:rsidRPr="00F476FF" w:rsidRDefault="00B04A11" w:rsidP="00B04A11">
      <w:pPr>
        <w:contextualSpacing/>
        <w:rPr>
          <w:rStyle w:val="body1"/>
        </w:rPr>
      </w:pPr>
      <w:r>
        <w:rPr>
          <w:rStyle w:val="body1"/>
        </w:rPr>
        <w:t>-Partner:  Complete Early Aggressive Acts and Response questions using pg. 915-919 (15) (Check vocabulary)</w:t>
      </w:r>
    </w:p>
    <w:p w:rsidR="00B04A11" w:rsidRPr="00481CCE" w:rsidRDefault="00B04A11" w:rsidP="00B04A11">
      <w:pPr>
        <w:contextualSpacing/>
        <w:rPr>
          <w:rStyle w:val="body1"/>
        </w:rPr>
      </w:pPr>
      <w:r w:rsidRPr="00481CCE">
        <w:rPr>
          <w:rStyle w:val="body1"/>
        </w:rPr>
        <w:t>-Discuss Questions over Early Aggressive Acts and Response (15)</w:t>
      </w:r>
    </w:p>
    <w:p w:rsidR="00B04A11" w:rsidRPr="00481CCE" w:rsidRDefault="00B04A11" w:rsidP="00B04A11">
      <w:pPr>
        <w:contextualSpacing/>
        <w:rPr>
          <w:rFonts w:ascii="Arial" w:hAnsi="Arial" w:cs="Arial"/>
          <w:sz w:val="18"/>
          <w:szCs w:val="18"/>
        </w:rPr>
      </w:pPr>
      <w:r w:rsidRPr="00481CCE">
        <w:rPr>
          <w:rStyle w:val="body1"/>
        </w:rPr>
        <w:tab/>
        <w:t xml:space="preserve">-"Green Light" Events in 1931 and </w:t>
      </w:r>
      <w:proofErr w:type="gramStart"/>
      <w:r w:rsidRPr="00481CCE">
        <w:rPr>
          <w:rStyle w:val="body1"/>
        </w:rPr>
        <w:t>1935 .</w:t>
      </w:r>
      <w:proofErr w:type="gramEnd"/>
      <w:r w:rsidRPr="00481CCE">
        <w:rPr>
          <w:rStyle w:val="body1"/>
        </w:rPr>
        <w:t xml:space="preserve">  Find Manchuria and Ethiopia on map pg. 917</w:t>
      </w:r>
      <w:r w:rsidRPr="00481CCE">
        <w:rPr>
          <w:rFonts w:ascii="Arial" w:hAnsi="Arial" w:cs="Arial"/>
          <w:sz w:val="18"/>
          <w:szCs w:val="18"/>
        </w:rPr>
        <w:br/>
      </w:r>
      <w:r w:rsidRPr="00481CCE">
        <w:rPr>
          <w:rStyle w:val="body1"/>
        </w:rPr>
        <w:tab/>
        <w:t>-Find Rhineland pg. 895</w:t>
      </w:r>
    </w:p>
    <w:p w:rsidR="00B04A11" w:rsidRPr="00481CCE" w:rsidRDefault="00B04A11" w:rsidP="00B04A11">
      <w:pPr>
        <w:contextualSpacing/>
        <w:rPr>
          <w:rStyle w:val="body1"/>
        </w:rPr>
      </w:pPr>
      <w:r w:rsidRPr="00481CCE">
        <w:rPr>
          <w:rStyle w:val="body1"/>
        </w:rPr>
        <w:t xml:space="preserve">--Video: United Streaming: Video Yearbook Collection:  WWII Before Pearl Harbor (1931-1941) Clips: Manchuria, Ethiopia, Italy and Japan (partnership of aggression), Hitler violates the treaty of Versailles and invades Austria. Sudetenland and </w:t>
      </w:r>
      <w:proofErr w:type="spellStart"/>
      <w:r w:rsidRPr="00481CCE">
        <w:rPr>
          <w:rStyle w:val="body1"/>
        </w:rPr>
        <w:t>Czecholslovakia</w:t>
      </w:r>
      <w:proofErr w:type="spellEnd"/>
      <w:r w:rsidRPr="00481CCE">
        <w:rPr>
          <w:rStyle w:val="body1"/>
        </w:rPr>
        <w:t>. Start at 5:17-14:40</w:t>
      </w:r>
      <w:proofErr w:type="gramStart"/>
      <w:r w:rsidRPr="00481CCE">
        <w:rPr>
          <w:rStyle w:val="body1"/>
        </w:rPr>
        <w:t>.  (</w:t>
      </w:r>
      <w:proofErr w:type="gramEnd"/>
      <w:r w:rsidRPr="00481CCE">
        <w:rPr>
          <w:rStyle w:val="body1"/>
        </w:rPr>
        <w:t>total time = 10 min)</w:t>
      </w:r>
    </w:p>
    <w:p w:rsidR="00B04A11" w:rsidRPr="00481CCE" w:rsidRDefault="00B04A11" w:rsidP="00B04A11">
      <w:pPr>
        <w:contextualSpacing/>
        <w:rPr>
          <w:rStyle w:val="body1"/>
        </w:rPr>
      </w:pPr>
      <w:r w:rsidRPr="00481CCE">
        <w:rPr>
          <w:rStyle w:val="body1"/>
        </w:rPr>
        <w:t>-Discuss anticipation guide questions (5)</w:t>
      </w:r>
    </w:p>
    <w:p w:rsidR="00B04A11" w:rsidRPr="00481CCE" w:rsidRDefault="00B04A11" w:rsidP="00B04A11">
      <w:pPr>
        <w:contextualSpacing/>
        <w:rPr>
          <w:rStyle w:val="body1"/>
        </w:rPr>
      </w:pPr>
      <w:r w:rsidRPr="00481CCE">
        <w:rPr>
          <w:rStyle w:val="body1"/>
        </w:rPr>
        <w:t>-Discuss vocabulary (5)</w:t>
      </w:r>
    </w:p>
    <w:p w:rsidR="00B04A11" w:rsidRDefault="00B04A11" w:rsidP="00B04A11">
      <w:pPr>
        <w:contextualSpacing/>
        <w:rPr>
          <w:rFonts w:ascii="Arial" w:hAnsi="Arial" w:cs="Arial"/>
          <w:sz w:val="18"/>
          <w:szCs w:val="18"/>
        </w:rPr>
      </w:pPr>
    </w:p>
    <w:p w:rsidR="00B04A11" w:rsidRPr="00DC5125" w:rsidRDefault="00B04A11" w:rsidP="00B04A1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B04A11" w:rsidRPr="00262583" w:rsidRDefault="00B04A11" w:rsidP="00B04A11">
      <w:pPr>
        <w:contextualSpacing/>
        <w:rPr>
          <w:rStyle w:val="body1"/>
        </w:rPr>
      </w:pPr>
      <w:r w:rsidRPr="00262583">
        <w:rPr>
          <w:rStyle w:val="body1"/>
        </w:rPr>
        <w:t xml:space="preserve">-HW:  Review for Quiz </w:t>
      </w:r>
      <w:r w:rsidR="0058332C">
        <w:rPr>
          <w:rStyle w:val="body1"/>
          <w:b/>
        </w:rPr>
        <w:t>Monday</w:t>
      </w:r>
      <w:bookmarkStart w:id="0" w:name="_GoBack"/>
      <w:bookmarkEnd w:id="0"/>
      <w:r w:rsidRPr="00262583">
        <w:rPr>
          <w:rStyle w:val="body1"/>
        </w:rPr>
        <w:t xml:space="preserve"> over Germany’s early aggressive actions.  Textbook pg.  915-919</w:t>
      </w:r>
    </w:p>
    <w:p w:rsidR="00B04A11" w:rsidRPr="00262583" w:rsidRDefault="00B04A11" w:rsidP="00B04A11">
      <w:pPr>
        <w:contextualSpacing/>
        <w:rPr>
          <w:rFonts w:ascii="Arial" w:hAnsi="Arial" w:cs="Arial"/>
          <w:sz w:val="18"/>
          <w:szCs w:val="18"/>
        </w:rPr>
      </w:pPr>
      <w:r w:rsidRPr="00262583">
        <w:rPr>
          <w:rStyle w:val="body1"/>
        </w:rPr>
        <w:t>-Review "Green Light" Events in 1931 and 1</w:t>
      </w:r>
      <w:r>
        <w:rPr>
          <w:rStyle w:val="body1"/>
        </w:rPr>
        <w:t>935 (Find on map pg. 917</w:t>
      </w:r>
      <w:r w:rsidRPr="00262583">
        <w:rPr>
          <w:rStyle w:val="body1"/>
        </w:rPr>
        <w:t>) (5)</w:t>
      </w:r>
      <w:r w:rsidRPr="00262583">
        <w:rPr>
          <w:rFonts w:ascii="Arial" w:hAnsi="Arial" w:cs="Arial"/>
          <w:sz w:val="18"/>
          <w:szCs w:val="18"/>
        </w:rPr>
        <w:br/>
      </w:r>
      <w:r w:rsidRPr="00262583">
        <w:rPr>
          <w:rStyle w:val="body1"/>
        </w:rPr>
        <w:t xml:space="preserve">-Review </w:t>
      </w:r>
      <w:proofErr w:type="spellStart"/>
      <w:r w:rsidRPr="00262583">
        <w:rPr>
          <w:rStyle w:val="body1"/>
        </w:rPr>
        <w:t>Hilter's</w:t>
      </w:r>
      <w:proofErr w:type="spellEnd"/>
      <w:r w:rsidRPr="00262583">
        <w:rPr>
          <w:rStyle w:val="body1"/>
        </w:rPr>
        <w:t xml:space="preserve"> first two actions (Military and</w:t>
      </w:r>
      <w:r>
        <w:rPr>
          <w:rStyle w:val="body1"/>
        </w:rPr>
        <w:t xml:space="preserve"> Rhineland) (Find on map pg. 895</w:t>
      </w:r>
      <w:r w:rsidRPr="00262583">
        <w:rPr>
          <w:rStyle w:val="body1"/>
        </w:rPr>
        <w:t>)</w:t>
      </w:r>
      <w:r w:rsidRPr="00262583">
        <w:rPr>
          <w:rFonts w:ascii="Arial" w:hAnsi="Arial" w:cs="Arial"/>
          <w:sz w:val="18"/>
          <w:szCs w:val="18"/>
        </w:rPr>
        <w:br/>
      </w:r>
      <w:r w:rsidRPr="00262583">
        <w:rPr>
          <w:rStyle w:val="body1"/>
        </w:rPr>
        <w:t xml:space="preserve">- Map </w:t>
      </w:r>
      <w:r>
        <w:rPr>
          <w:rStyle w:val="body1"/>
        </w:rPr>
        <w:t>Activity: Discuss map on pg. 895</w:t>
      </w:r>
      <w:r w:rsidRPr="00262583">
        <w:rPr>
          <w:rStyle w:val="body1"/>
        </w:rPr>
        <w:t xml:space="preserve"> (Handout:  old textbook) and discuss MRASC (Military, Rhineland, Austria, Sudetenland, Czechoslovakia)</w:t>
      </w:r>
      <w:r w:rsidRPr="00262583">
        <w:rPr>
          <w:rFonts w:ascii="Arial" w:hAnsi="Arial" w:cs="Arial"/>
          <w:sz w:val="18"/>
          <w:szCs w:val="18"/>
        </w:rPr>
        <w:br/>
      </w:r>
      <w:r w:rsidRPr="00262583">
        <w:rPr>
          <w:rStyle w:val="body1"/>
        </w:rPr>
        <w:t xml:space="preserve">-Partner: Map activity (45)  </w:t>
      </w:r>
    </w:p>
    <w:p w:rsidR="0057057D" w:rsidRDefault="0057057D"/>
    <w:sectPr w:rsidR="0057057D" w:rsidSect="00B04A11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11"/>
    <w:rsid w:val="0057057D"/>
    <w:rsid w:val="0058332C"/>
    <w:rsid w:val="00B0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9A4B"/>
  <w15:chartTrackingRefBased/>
  <w15:docId w15:val="{54924A97-B526-427E-924F-6E9820C0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A1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B04A11"/>
    <w:rPr>
      <w:rFonts w:ascii="Arial" w:hAnsi="Arial" w:cs="Arial" w:hint="default"/>
      <w:sz w:val="18"/>
      <w:szCs w:val="18"/>
    </w:rPr>
  </w:style>
  <w:style w:type="character" w:styleId="Hyperlink">
    <w:name w:val="Hyperlink"/>
    <w:uiPriority w:val="99"/>
    <w:unhideWhenUsed/>
    <w:rsid w:val="00B04A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times.com/2014/02/08/world/middleeast/syria.html?_r=0" TargetMode="External"/><Relationship Id="rId5" Type="http://schemas.openxmlformats.org/officeDocument/2006/relationships/hyperlink" Target="http://www.theguardian.com/world/2014/feb/05/syria-children-maim-torture-assad-forces-un" TargetMode="External"/><Relationship Id="rId4" Type="http://schemas.openxmlformats.org/officeDocument/2006/relationships/hyperlink" Target="http://www.metro.co.uk/news/891174-syria-un-says-bashar-al-assad-could-face-crimes-against-humanity-char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2018-01-10T13:19:00Z</cp:lastPrinted>
  <dcterms:created xsi:type="dcterms:W3CDTF">2018-01-10T13:18:00Z</dcterms:created>
  <dcterms:modified xsi:type="dcterms:W3CDTF">2018-01-10T13:20:00Z</dcterms:modified>
</cp:coreProperties>
</file>